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6474F3"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A25A69">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474F3">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74F3">
        <w:t>Permanent Waving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474F3">
        <w:t>COSM 2104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474F3">
        <w:t>COSM 1321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6474F3">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6474F3">
        <w:t>9</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6474F3">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6474F3">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6474F3">
        <w:t>135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6474F3">
        <w:t>150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74F3">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474F3" w:rsidRPr="006474F3">
        <w:t>Covers the history and trends of permanent waving as well as the methods, procedures, and skills required for the types and styles of permanent waves available to clients.  Student demonstration various permanent waving procedures is a part of this course.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474F3" w:rsidRPr="006474F3">
        <w:t>COSM 2003 and COSM 2103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474F3" w:rsidRPr="006474F3">
        <w:t>COSM 2203, COSM 2402, and COSM 2504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474F3">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474F3" w:rsidRPr="006474F3">
        <w:t>Describe the history and trends of permanent waving.</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474F3" w:rsidRPr="006474F3">
        <w:t>Demonstrate basic sectioning and wrapping procedures for permanent waving, including specialty wraps.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6474F3" w:rsidRPr="006474F3">
        <w:t>Identity types of permanent wave solutions and the effect of each on hair structure.</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474F3" w:rsidRPr="006474F3">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6474F3" w:rsidRPr="006474F3">
        <w:t>Assessment measures may include, but are not limited to, portfolios, performances, in-class activities,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474F3" w:rsidRPr="006474F3" w:rsidRDefault="00594256" w:rsidP="006474F3">
      <w:r>
        <w:fldChar w:fldCharType="begin">
          <w:ffData>
            <w:name w:val="Text1"/>
            <w:enabled/>
            <w:calcOnExit w:val="0"/>
            <w:textInput/>
          </w:ffData>
        </w:fldChar>
      </w:r>
      <w:bookmarkStart w:id="20" w:name="Text1"/>
      <w:r>
        <w:instrText xml:space="preserve"> FORMTEXT </w:instrText>
      </w:r>
      <w:r>
        <w:fldChar w:fldCharType="separate"/>
      </w:r>
      <w:r w:rsidR="006474F3" w:rsidRPr="006474F3">
        <w:t>1.</w:t>
      </w:r>
      <w:r w:rsidR="006474F3" w:rsidRPr="006474F3">
        <w:tab/>
        <w:t>History and trends of permanent waving</w:t>
      </w:r>
    </w:p>
    <w:p w:rsidR="006474F3" w:rsidRPr="006474F3" w:rsidRDefault="006474F3" w:rsidP="006474F3">
      <w:r w:rsidRPr="006474F3">
        <w:t>2.</w:t>
      </w:r>
      <w:r w:rsidRPr="006474F3">
        <w:tab/>
        <w:t>Basic sectioning and wrapping procedures for permanent waving</w:t>
      </w:r>
    </w:p>
    <w:p w:rsidR="006474F3" w:rsidRPr="006474F3" w:rsidRDefault="006474F3" w:rsidP="006474F3">
      <w:r w:rsidRPr="006474F3">
        <w:t>3.</w:t>
      </w:r>
      <w:r w:rsidRPr="006474F3">
        <w:tab/>
        <w:t>Specialty wraps</w:t>
      </w:r>
    </w:p>
    <w:p w:rsidR="006474F3" w:rsidRPr="006474F3" w:rsidRDefault="006474F3" w:rsidP="006474F3">
      <w:r w:rsidRPr="006474F3">
        <w:t>4.</w:t>
      </w:r>
      <w:r w:rsidRPr="006474F3">
        <w:tab/>
        <w:t>Types of permanent wave solutions</w:t>
      </w:r>
    </w:p>
    <w:p w:rsidR="006474F3" w:rsidRPr="006474F3" w:rsidRDefault="006474F3" w:rsidP="006474F3">
      <w:r w:rsidRPr="006474F3">
        <w:t>5.</w:t>
      </w:r>
      <w:r w:rsidRPr="006474F3">
        <w:tab/>
        <w:t>Follicle structure and its relation to hair structure</w:t>
      </w:r>
    </w:p>
    <w:p w:rsidR="00594256" w:rsidRDefault="006474F3" w:rsidP="006474F3">
      <w:r w:rsidRPr="006474F3">
        <w:t>6.</w:t>
      </w:r>
      <w:r w:rsidRPr="006474F3">
        <w:tab/>
        <w:t>Effect of various hair solutions (e.g., pH) on the structure of hair</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A6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ZrDW70jq6bwotZN6ZfsS8vz57fLTk08ERSgTwQOY6YCM+2VQwy3QlPveO+CMqIkssXj4pb+IPo8eSDHu6HMCw==" w:salt="kn+UFtye/KJ4WlZ/Mmtrr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343D"/>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4F3"/>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25A69"/>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7A18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E269257-F8CF-42C6-8303-04B48A50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565</Words>
  <Characters>3469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2020-07-28T20:56:00Z</dcterms:created>
  <dcterms:modified xsi:type="dcterms:W3CDTF">2020-08-03T15:29:00Z</dcterms:modified>
</cp:coreProperties>
</file>